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E60000"/>
          <w:sz w:val="24"/>
          <w:szCs w:val="24"/>
        </w:rPr>
      </w:pPr>
      <w:r w:rsidRPr="000961D8">
        <w:rPr>
          <w:rFonts w:ascii="Times New Roman" w:hAnsi="Times New Roman" w:cs="Times New Roman"/>
          <w:color w:val="E60000"/>
          <w:sz w:val="24"/>
          <w:szCs w:val="24"/>
        </w:rPr>
        <w:t>SAMPLE RESOLUTION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NJ Local Government Week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RESOLUTION OF __________, RECOGNIZING NJ LOCAL GOVERNMENT WEEK,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 __________, AND ENCOURAGING ALL CITIZENS TO SUPPORT THE CELEBRATION AND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CORRESPONDING ACTIVITIES.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color w:val="000000"/>
          <w:sz w:val="24"/>
          <w:szCs w:val="24"/>
        </w:rPr>
        <w:t>local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 government is the government closest to most citizens, and the one with the most direct daily impact upon its residents; and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local 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government provides services and programs that enhance the quality of life for residents, making their </w:t>
      </w:r>
      <w:r>
        <w:rPr>
          <w:rFonts w:ascii="Times New Roman" w:hAnsi="Times New Roman" w:cs="Times New Roman"/>
          <w:color w:val="000000"/>
          <w:sz w:val="24"/>
          <w:szCs w:val="24"/>
        </w:rPr>
        <w:t>municipality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 their home; and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color w:val="000000"/>
          <w:sz w:val="24"/>
          <w:szCs w:val="24"/>
        </w:rPr>
        <w:t>local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 government is administered for and by its citizens, and is dependent upon public commitment to and understanding of its many responsibilities; and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color w:val="000000"/>
          <w:sz w:val="24"/>
          <w:szCs w:val="24"/>
        </w:rPr>
        <w:t>local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 government officials and employees share the responsibility to pass along the understanding of public services and their benefits; and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WHEREAS, 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NJ Local Government Week offers an important opportunity for elected officials and </w:t>
      </w:r>
      <w:r>
        <w:rPr>
          <w:rFonts w:ascii="Times New Roman" w:hAnsi="Times New Roman" w:cs="Times New Roman"/>
          <w:color w:val="000000"/>
          <w:sz w:val="24"/>
          <w:szCs w:val="24"/>
        </w:rPr>
        <w:t>local government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 staff to spread the word to all citizens of New Jersey that they can shape and influence this branch of government; and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DBF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WHEREAS, 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the NJ State League of Municipalities and its member </w:t>
      </w:r>
      <w:r>
        <w:rPr>
          <w:rFonts w:ascii="Times New Roman" w:hAnsi="Times New Roman" w:cs="Times New Roman"/>
          <w:color w:val="000000"/>
          <w:sz w:val="24"/>
          <w:szCs w:val="24"/>
        </w:rPr>
        <w:t>municipalities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 have joined together to teach citizens about municipal government through a variety of activities.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NOW, THEREFORE, BE IT RESOLVED BY (Municipality name</w:t>
      </w:r>
      <w:proofErr w:type="gramStart"/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)_</w:t>
      </w:r>
      <w:proofErr w:type="gramEnd"/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 AS FOLLOWS: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Section 1. 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That ___________________ encourages all citizens, </w:t>
      </w:r>
      <w:r>
        <w:rPr>
          <w:rFonts w:ascii="Times New Roman" w:hAnsi="Times New Roman" w:cs="Times New Roman"/>
          <w:color w:val="000000"/>
          <w:sz w:val="24"/>
          <w:szCs w:val="24"/>
        </w:rPr>
        <w:t>local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 government officials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 and employees to participate in events that recognize and celebrate NJ Local Government Week.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Section 2. 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softHyphen/>
        <w:t>_______________ encourages educational partnerships between local government and schools, 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well as civic groups and other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 organizations.</w:t>
      </w: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DBF" w:rsidRPr="000961D8" w:rsidRDefault="00653DBF" w:rsidP="0065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Section 3. 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That ___________________ supports and encourages all New Jersey </w:t>
      </w:r>
      <w:r>
        <w:rPr>
          <w:rFonts w:ascii="Times New Roman" w:hAnsi="Times New Roman" w:cs="Times New Roman"/>
          <w:color w:val="000000"/>
          <w:sz w:val="24"/>
          <w:szCs w:val="24"/>
        </w:rPr>
        <w:t>local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 xml:space="preserve"> governments to actively promote and sponsor NJ Local Government Week.</w:t>
      </w:r>
    </w:p>
    <w:p w:rsidR="00653DBF" w:rsidRPr="000961D8" w:rsidRDefault="00653DBF" w:rsidP="00653DB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3DBF" w:rsidRPr="000961D8" w:rsidRDefault="00653DBF" w:rsidP="00653DBF">
      <w:pPr>
        <w:rPr>
          <w:rFonts w:ascii="Times New Roman" w:hAnsi="Times New Roman" w:cs="Times New Roman"/>
          <w:sz w:val="24"/>
          <w:szCs w:val="24"/>
        </w:rPr>
      </w:pPr>
      <w:r w:rsidRPr="00096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PASSED AND ADOPTED </w:t>
      </w:r>
      <w:r w:rsidRPr="000961D8">
        <w:rPr>
          <w:rFonts w:ascii="Times New Roman" w:hAnsi="Times New Roman" w:cs="Times New Roman"/>
          <w:color w:val="000000"/>
          <w:sz w:val="24"/>
          <w:szCs w:val="24"/>
        </w:rPr>
        <w:t>by _______________.</w:t>
      </w:r>
    </w:p>
    <w:p w:rsidR="00653DBF" w:rsidRDefault="00653DBF" w:rsidP="00653DBF"/>
    <w:p w:rsidR="00E166C8" w:rsidRDefault="00E166C8">
      <w:bookmarkStart w:id="0" w:name="_GoBack"/>
      <w:bookmarkEnd w:id="0"/>
    </w:p>
    <w:sectPr w:rsidR="00E166C8" w:rsidSect="00747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BF"/>
    <w:rsid w:val="00653DBF"/>
    <w:rsid w:val="00E1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19FD3-9AEA-49FA-8172-28615D34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Spiezio</dc:creator>
  <cp:keywords/>
  <dc:description/>
  <cp:lastModifiedBy>Amy Spiezio</cp:lastModifiedBy>
  <cp:revision>1</cp:revision>
  <dcterms:created xsi:type="dcterms:W3CDTF">2019-01-15T20:57:00Z</dcterms:created>
  <dcterms:modified xsi:type="dcterms:W3CDTF">2019-01-15T20:58:00Z</dcterms:modified>
</cp:coreProperties>
</file>